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台州市不动产登记金融机构备案撤销申请表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56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撤销事项</w:t>
            </w:r>
          </w:p>
        </w:tc>
        <w:tc>
          <w:tcPr>
            <w:tcW w:w="695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删减部分代理人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删减部分网上受理人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删除所有代理人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删除所有网上受理人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删减部分电子签章 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删除备案银行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569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撤销理由</w:t>
            </w:r>
          </w:p>
        </w:tc>
        <w:tc>
          <w:tcPr>
            <w:tcW w:w="695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为方便我单位办理抵押登记业务需要，特申请办理主体资格备案撤销相关手续，并承诺所提供的资料真实无误。因提供的资料虚假引起的经济损失及法律纠纷均由我单位自行负责。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申请单位：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OWZlOTIzYjcwYTIzNmIzZjZhMTFmODEzN2VlNzMifQ=="/>
  </w:docVars>
  <w:rsids>
    <w:rsidRoot w:val="384F7EFB"/>
    <w:rsid w:val="00C807ED"/>
    <w:rsid w:val="301B0449"/>
    <w:rsid w:val="384F7EFB"/>
    <w:rsid w:val="43266560"/>
    <w:rsid w:val="4C5339EC"/>
    <w:rsid w:val="61D66AE3"/>
    <w:rsid w:val="63455ABE"/>
    <w:rsid w:val="7971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180</Characters>
  <Lines>0</Lines>
  <Paragraphs>0</Paragraphs>
  <TotalTime>2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2021-03-02T07:53:00Z</dcterms:created>
  <dc:creator>吾与汝</dc:creator>
  <cp:lastModifiedBy>User</cp:lastModifiedBy>
  <dcterms:modified xsi:type="dcterms:W3CDTF">2023-06-25T02:36:59Z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1C5D6569EBAE44C397B9F130D36172CF</vt:lpwstr>
  </property>
</Properties>
</file>